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Муниципальное автономное образовательное учреждение</w:t>
      </w: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«Школа бизнеса и предпринимательства»</w:t>
      </w: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32"/>
          <w:szCs w:val="32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Проект</w:t>
      </w:r>
    </w:p>
    <w:p w:rsidR="0070616C" w:rsidRDefault="0070616C" w:rsidP="0070616C">
      <w:pPr>
        <w:pStyle w:val="Standard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«</w:t>
      </w:r>
      <w:proofErr w:type="gramStart"/>
      <w:r w:rsidR="00D52739">
        <w:rPr>
          <w:rFonts w:cs="David"/>
          <w:b/>
          <w:sz w:val="32"/>
          <w:szCs w:val="32"/>
        </w:rPr>
        <w:t xml:space="preserve">Ученическое </w:t>
      </w:r>
      <w:r>
        <w:rPr>
          <w:rFonts w:cs="David"/>
          <w:b/>
          <w:sz w:val="32"/>
          <w:szCs w:val="32"/>
        </w:rPr>
        <w:t xml:space="preserve"> самоуправление</w:t>
      </w:r>
      <w:proofErr w:type="gramEnd"/>
      <w:r>
        <w:rPr>
          <w:rFonts w:cs="David"/>
          <w:b/>
          <w:sz w:val="32"/>
          <w:szCs w:val="32"/>
        </w:rPr>
        <w:t>»</w:t>
      </w:r>
    </w:p>
    <w:p w:rsidR="0070616C" w:rsidRDefault="0070616C" w:rsidP="0070616C">
      <w:pPr>
        <w:pStyle w:val="Standard"/>
        <w:jc w:val="center"/>
        <w:rPr>
          <w:rFonts w:cs="David"/>
          <w:b/>
          <w:sz w:val="32"/>
          <w:szCs w:val="32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32"/>
          <w:szCs w:val="32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right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Выполнил</w:t>
      </w:r>
    </w:p>
    <w:p w:rsidR="0070616C" w:rsidRDefault="0070616C" w:rsidP="0070616C">
      <w:pPr>
        <w:pStyle w:val="Standard"/>
        <w:jc w:val="right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учитель музыки</w:t>
      </w:r>
    </w:p>
    <w:p w:rsidR="0070616C" w:rsidRDefault="0070616C" w:rsidP="0070616C">
      <w:pPr>
        <w:pStyle w:val="Standard"/>
        <w:jc w:val="right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МАОУ «</w:t>
      </w:r>
      <w:proofErr w:type="spellStart"/>
      <w:r>
        <w:rPr>
          <w:rFonts w:cs="David"/>
          <w:b/>
          <w:sz w:val="28"/>
          <w:szCs w:val="28"/>
        </w:rPr>
        <w:t>ШбиП</w:t>
      </w:r>
      <w:proofErr w:type="spellEnd"/>
      <w:r>
        <w:rPr>
          <w:rFonts w:cs="David"/>
          <w:b/>
          <w:sz w:val="28"/>
          <w:szCs w:val="28"/>
        </w:rPr>
        <w:t>»</w:t>
      </w:r>
    </w:p>
    <w:p w:rsidR="0070616C" w:rsidRDefault="0070616C" w:rsidP="0070616C">
      <w:pPr>
        <w:pStyle w:val="Standard"/>
        <w:jc w:val="right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Водопьянова О. М.</w:t>
      </w: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Пермь -201</w:t>
      </w:r>
      <w:r>
        <w:rPr>
          <w:rFonts w:cs="David"/>
          <w:b/>
          <w:sz w:val="28"/>
          <w:szCs w:val="28"/>
        </w:rPr>
        <w:t>5</w:t>
      </w: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lastRenderedPageBreak/>
        <w:t>Пояснительная записка</w:t>
      </w:r>
    </w:p>
    <w:p w:rsidR="0070616C" w:rsidRDefault="0070616C" w:rsidP="0070616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1.Актуальность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начавшаяся перестройка вторглась в детско-юношескую школьную жизнь, ученическое самоуправление исчезло вместе с пионерской и комсомольской организациями. В последние годы о нем вспомнили и заговорили.</w:t>
      </w:r>
    </w:p>
    <w:p w:rsidR="0070616C" w:rsidRDefault="002A0BB4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Ученическое</w:t>
      </w:r>
      <w:r w:rsidR="0070616C">
        <w:rPr>
          <w:rFonts w:cs="Times New Roman"/>
          <w:sz w:val="28"/>
          <w:szCs w:val="28"/>
        </w:rPr>
        <w:t xml:space="preserve">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70616C" w:rsidRDefault="002A0BB4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Ученическое</w:t>
      </w:r>
      <w:r w:rsidR="0070616C">
        <w:rPr>
          <w:rFonts w:cs="Times New Roman"/>
          <w:sz w:val="28"/>
          <w:szCs w:val="28"/>
        </w:rPr>
        <w:t xml:space="preserve">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расширяющимися правами и обязанностями, формирует у школьников отношения товарищеской взаимозависимости и организаторских качеств; приобщает ученический коллектив и каждого школьника к организации своей жизни и деятельности, к самовоспитанию.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2.Цель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условия для приобретения организаторского опыта на основе самореализации личности учащихся, учить управлять и подчиняться, учить умению отстаивать свои права, мнение, точку зрения.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3.Задачи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Создание системы</w:t>
      </w:r>
      <w:r>
        <w:rPr>
          <w:rFonts w:cs="Times New Roman"/>
          <w:sz w:val="28"/>
          <w:szCs w:val="28"/>
        </w:rPr>
        <w:t xml:space="preserve"> работы через классные коллективы.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</w:t>
      </w:r>
      <w:r>
        <w:rPr>
          <w:rFonts w:cs="Times New Roman"/>
          <w:sz w:val="28"/>
          <w:szCs w:val="28"/>
        </w:rPr>
        <w:t xml:space="preserve">ередача </w:t>
      </w:r>
      <w:r>
        <w:rPr>
          <w:rFonts w:cs="Times New Roman"/>
          <w:sz w:val="28"/>
          <w:szCs w:val="28"/>
        </w:rPr>
        <w:t>от классных руководителей часть организаторских и контролирующих функций.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-Создание системы самоуправления как воспитывающей среды школы, обеспечивающей социализацию каждого ребенка.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-Организация групповой, коллективной и индивидуальной деятельности, вовлекающей школьника в общественно-целостные отношения.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</w:pPr>
      <w:r>
        <w:rPr>
          <w:rFonts w:cs="Times New Roman"/>
          <w:sz w:val="28"/>
          <w:szCs w:val="28"/>
        </w:rPr>
        <w:t>-Защита прав учащихся; помощь администрации школы в наведении порядка (организация уборок школы и территории).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both"/>
      </w:pPr>
      <w:r>
        <w:rPr>
          <w:rFonts w:cs="Times New Roman"/>
          <w:b/>
          <w:sz w:val="28"/>
          <w:szCs w:val="28"/>
        </w:rPr>
        <w:t>Результат</w:t>
      </w:r>
      <w:r>
        <w:rPr>
          <w:rFonts w:cs="Times New Roman"/>
          <w:sz w:val="28"/>
          <w:szCs w:val="28"/>
        </w:rPr>
        <w:t xml:space="preserve"> - личность свободная, гуманная, духовно богатая, творчески и социально активная, </w:t>
      </w:r>
      <w:proofErr w:type="spellStart"/>
      <w:r>
        <w:rPr>
          <w:rFonts w:cs="Times New Roman"/>
          <w:sz w:val="28"/>
          <w:szCs w:val="28"/>
        </w:rPr>
        <w:t>стресcоустойчивая</w:t>
      </w:r>
      <w:proofErr w:type="spellEnd"/>
      <w:r>
        <w:rPr>
          <w:rFonts w:cs="Times New Roman"/>
          <w:sz w:val="28"/>
          <w:szCs w:val="28"/>
        </w:rPr>
        <w:t xml:space="preserve"> и мобильная в условиях современности.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навыков работы в группе, в команде.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уровня обученности и качества обучения.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Улучшение дисциплины, снижение пропусков.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Уверенность ребенка в защите его прав.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Цивилизованное решение конфликтных ситуаций.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Ш. Ресурсное обеспечение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Кадры: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Руководство Проектом «</w:t>
      </w:r>
      <w:r w:rsidR="005A604E">
        <w:rPr>
          <w:rFonts w:cs="Times New Roman"/>
          <w:sz w:val="28"/>
          <w:szCs w:val="28"/>
        </w:rPr>
        <w:t>Ученическое</w:t>
      </w:r>
      <w:r>
        <w:rPr>
          <w:rFonts w:cs="Times New Roman"/>
          <w:sz w:val="28"/>
          <w:szCs w:val="28"/>
        </w:rPr>
        <w:t xml:space="preserve"> самоуправление» осуществляется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заместителем директора по воспитательной работе.</w:t>
      </w:r>
    </w:p>
    <w:p w:rsidR="0070616C" w:rsidRDefault="0070616C" w:rsidP="0070616C">
      <w:pPr>
        <w:pStyle w:val="Standard"/>
        <w:jc w:val="both"/>
      </w:pPr>
      <w:r>
        <w:rPr>
          <w:rFonts w:cs="Times New Roman"/>
          <w:b/>
          <w:sz w:val="28"/>
          <w:szCs w:val="28"/>
        </w:rPr>
        <w:t>В работе</w:t>
      </w:r>
      <w:r>
        <w:rPr>
          <w:rFonts w:cs="Times New Roman"/>
          <w:sz w:val="28"/>
          <w:szCs w:val="28"/>
        </w:rPr>
        <w:t xml:space="preserve"> школьных комиссий и комитетов оказывают помощь консультанты, в роли которых выступают заместители </w:t>
      </w:r>
      <w:r w:rsidR="004E6E7A">
        <w:rPr>
          <w:rFonts w:cs="Times New Roman"/>
          <w:sz w:val="28"/>
          <w:szCs w:val="28"/>
        </w:rPr>
        <w:t>директора по</w:t>
      </w:r>
      <w:r>
        <w:rPr>
          <w:rFonts w:cs="Times New Roman"/>
          <w:sz w:val="28"/>
          <w:szCs w:val="28"/>
        </w:rPr>
        <w:t xml:space="preserve"> УВР, ВР и АХЧ, педагоги, способные оказать помощь в конкретном направлении.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Координатор</w:t>
      </w:r>
      <w:r w:rsidR="00181A8C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проекта «</w:t>
      </w:r>
      <w:r w:rsidR="00181A8C">
        <w:rPr>
          <w:rFonts w:cs="Times New Roman"/>
          <w:sz w:val="28"/>
          <w:szCs w:val="28"/>
        </w:rPr>
        <w:t>Ученическое</w:t>
      </w:r>
      <w:r>
        <w:rPr>
          <w:rFonts w:cs="Times New Roman"/>
          <w:sz w:val="28"/>
          <w:szCs w:val="28"/>
        </w:rPr>
        <w:t xml:space="preserve"> самоуправление» явля</w:t>
      </w:r>
      <w:r w:rsidR="00181A8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тся его автор.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Материально-техническое обеспечение.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Стенд 150=100см (10 карманов для сменного материала).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Принтер.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Грамоты.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Канцтовары.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Шкафы книжные – 2шт. (каб.224).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Компьютер (каб.215).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Проектор.</w:t>
      </w:r>
    </w:p>
    <w:p w:rsidR="0070616C" w:rsidRDefault="0070616C" w:rsidP="0070616C">
      <w:pPr>
        <w:pStyle w:val="Standard"/>
        <w:rPr>
          <w:rFonts w:cs="Times New Roman"/>
          <w:sz w:val="28"/>
          <w:szCs w:val="32"/>
        </w:rPr>
      </w:pP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Материальные затраты на реализацию </w:t>
      </w:r>
      <w:r w:rsidR="004E6E7A">
        <w:rPr>
          <w:rFonts w:cs="Times New Roman"/>
          <w:sz w:val="28"/>
          <w:szCs w:val="28"/>
        </w:rPr>
        <w:t>проекта -</w:t>
      </w:r>
      <w:r>
        <w:rPr>
          <w:rFonts w:cs="Times New Roman"/>
          <w:sz w:val="28"/>
          <w:szCs w:val="28"/>
        </w:rPr>
        <w:t xml:space="preserve"> 30 тысяч рублей.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</w:pP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>. Сроки реализации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 сентября – 25 мая 201</w:t>
      </w:r>
      <w:r w:rsidR="004E6E7A">
        <w:rPr>
          <w:rFonts w:cs="Times New Roman"/>
          <w:b/>
          <w:sz w:val="28"/>
          <w:szCs w:val="28"/>
        </w:rPr>
        <w:t xml:space="preserve">5 </w:t>
      </w:r>
      <w:r>
        <w:rPr>
          <w:rFonts w:cs="Times New Roman"/>
          <w:b/>
          <w:sz w:val="28"/>
          <w:szCs w:val="28"/>
        </w:rPr>
        <w:t>201</w:t>
      </w:r>
      <w:r w:rsidR="004E6E7A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 xml:space="preserve"> уч. год.</w:t>
      </w:r>
    </w:p>
    <w:p w:rsidR="0070616C" w:rsidRDefault="0070616C" w:rsidP="0070616C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0616C" w:rsidRDefault="0070616C" w:rsidP="0070616C">
      <w:pPr>
        <w:pStyle w:val="Standard"/>
        <w:jc w:val="center"/>
      </w:pPr>
      <w:r>
        <w:rPr>
          <w:rFonts w:cs="Times New Roman"/>
          <w:b/>
          <w:sz w:val="28"/>
          <w:szCs w:val="28"/>
          <w:lang w:val="en-US"/>
        </w:rPr>
        <w:lastRenderedPageBreak/>
        <w:t>V</w:t>
      </w:r>
      <w:r>
        <w:rPr>
          <w:rFonts w:cs="Times New Roman"/>
          <w:b/>
          <w:sz w:val="28"/>
          <w:szCs w:val="28"/>
        </w:rPr>
        <w:t>. План реализации</w:t>
      </w: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Школьный совет имеет право: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Проводить на территории школы собрания, в том числе закрытые, и иные мероприятия не реже 2 раз в месяц (по мере необходимости).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Размещать на территории школы информацию в отведенных для этого местах (на стенде) и в школьных средствах информации;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Проводить среди учащихся различные опросы;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помощь администрации школы в совершенствовании учебно-воспитательной работы; поощрении и наказании учащихся; наведении порядка и дисциплины в школе.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2.Нормативно-правовая база ученического самоуправления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 Локальные акты школы об ученическом самоуправлении.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 Полномочия органов ученического самоуправления.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3. Решения органов ученического самоуправления.</w:t>
      </w: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4. Анализ работы органов ученического самоуправления.</w:t>
      </w:r>
    </w:p>
    <w:p w:rsidR="0070616C" w:rsidRDefault="0070616C" w:rsidP="0070616C">
      <w:pPr>
        <w:pStyle w:val="Standard"/>
        <w:rPr>
          <w:rFonts w:cs="Times New Roman"/>
        </w:rPr>
      </w:pPr>
    </w:p>
    <w:p w:rsidR="0070616C" w:rsidRDefault="0070616C" w:rsidP="0070616C">
      <w:pPr>
        <w:pStyle w:val="Standard"/>
        <w:rPr>
          <w:rFonts w:cs="Times New Roman"/>
        </w:rPr>
      </w:pPr>
    </w:p>
    <w:p w:rsidR="0070616C" w:rsidRDefault="0070616C" w:rsidP="0070616C">
      <w:pPr>
        <w:pStyle w:val="Standard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3. Структура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1. Классный уровень образуют активы 5-11 классов, </w:t>
      </w:r>
      <w:r w:rsidR="004E6E7A">
        <w:rPr>
          <w:rFonts w:cs="Times New Roman"/>
          <w:sz w:val="28"/>
          <w:szCs w:val="32"/>
        </w:rPr>
        <w:t>выбранные в</w:t>
      </w:r>
      <w:r>
        <w:rPr>
          <w:rFonts w:cs="Times New Roman"/>
          <w:sz w:val="28"/>
          <w:szCs w:val="32"/>
        </w:rPr>
        <w:t xml:space="preserve"> сентябре, по 6 направлениям:</w:t>
      </w:r>
    </w:p>
    <w:p w:rsidR="0070616C" w:rsidRDefault="0070616C" w:rsidP="00237B6F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совет старост</w:t>
      </w:r>
    </w:p>
    <w:p w:rsidR="0070616C" w:rsidRDefault="0070616C" w:rsidP="00237B6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учебная комиссия</w:t>
      </w:r>
    </w:p>
    <w:p w:rsidR="0070616C" w:rsidRDefault="0070616C" w:rsidP="00237B6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трудовая комиссия</w:t>
      </w:r>
    </w:p>
    <w:p w:rsidR="0070616C" w:rsidRDefault="0070616C" w:rsidP="00237B6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комитет по спорту и ЗОЖ</w:t>
      </w:r>
    </w:p>
    <w:p w:rsidR="0070616C" w:rsidRDefault="0070616C" w:rsidP="00237B6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комитет по культуре (досуг и творчество)</w:t>
      </w:r>
    </w:p>
    <w:p w:rsidR="0070616C" w:rsidRDefault="0070616C" w:rsidP="00237B6F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редколлегия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2. Школьный уровень образуют комиссии и комитеты, состоящие из 15 человек (зависит от количества классов). </w:t>
      </w:r>
      <w:r w:rsidR="004E6E7A">
        <w:rPr>
          <w:rFonts w:cs="Times New Roman"/>
          <w:sz w:val="28"/>
          <w:szCs w:val="32"/>
        </w:rPr>
        <w:t>Их возглавляют</w:t>
      </w:r>
      <w:r>
        <w:rPr>
          <w:rFonts w:cs="Times New Roman"/>
          <w:sz w:val="28"/>
          <w:szCs w:val="32"/>
        </w:rPr>
        <w:t xml:space="preserve"> выбранные председатели, которые организуют Совет «Творческий центр».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3. Председатель выбирается открытым голосованием.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4. Срок пребывания в Совете не ограничен.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5. Совет собирается на свои заседания 1 раз в месяц.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70616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Функции и задачи</w:t>
      </w:r>
    </w:p>
    <w:p w:rsidR="0070616C" w:rsidRDefault="0070616C" w:rsidP="0070616C">
      <w:pPr>
        <w:pStyle w:val="Standard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lastRenderedPageBreak/>
        <w:t>Каждая комиссия имеет свои задачи и функции.</w:t>
      </w:r>
    </w:p>
    <w:p w:rsidR="0070616C" w:rsidRDefault="0070616C" w:rsidP="0070616C">
      <w:pPr>
        <w:pStyle w:val="Standard"/>
        <w:rPr>
          <w:rFonts w:cs="Times New Roman"/>
          <w:sz w:val="28"/>
          <w:szCs w:val="32"/>
        </w:rPr>
      </w:pPr>
    </w:p>
    <w:p w:rsidR="0070616C" w:rsidRDefault="0070616C" w:rsidP="0070616C">
      <w:pPr>
        <w:pStyle w:val="Standard"/>
        <w:rPr>
          <w:rFonts w:cs="Times New Roman"/>
          <w:sz w:val="28"/>
          <w:szCs w:val="32"/>
        </w:rPr>
      </w:pPr>
    </w:p>
    <w:p w:rsidR="0070616C" w:rsidRDefault="004E6E7A" w:rsidP="0070616C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8"/>
          <w:szCs w:val="32"/>
        </w:rPr>
        <w:t>Совет старост</w:t>
      </w:r>
      <w:r w:rsidR="0070616C">
        <w:rPr>
          <w:rFonts w:ascii="Times New Roman" w:hAnsi="Times New Roman" w:cs="Times New Roman"/>
          <w:b/>
          <w:sz w:val="28"/>
          <w:szCs w:val="32"/>
        </w:rPr>
        <w:t xml:space="preserve"> и учебная комиссия</w:t>
      </w:r>
      <w:r w:rsidR="0070616C">
        <w:rPr>
          <w:rFonts w:ascii="Times New Roman" w:hAnsi="Times New Roman" w:cs="Times New Roman"/>
          <w:sz w:val="28"/>
          <w:szCs w:val="32"/>
        </w:rPr>
        <w:t xml:space="preserve"> (работают по единому плану).  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>Задача</w:t>
      </w:r>
      <w:r>
        <w:rPr>
          <w:rFonts w:cs="Times New Roman"/>
          <w:sz w:val="28"/>
          <w:szCs w:val="32"/>
        </w:rPr>
        <w:t>: создание условий для мотивации к обучению.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 xml:space="preserve"> Функции</w:t>
      </w:r>
      <w:r>
        <w:rPr>
          <w:rFonts w:cs="Times New Roman"/>
          <w:sz w:val="28"/>
          <w:szCs w:val="32"/>
        </w:rPr>
        <w:t xml:space="preserve">: организует проверку посещаемости и успеваемости по классам; участвует в проведении предметных недель, олимпиад, интеллектуальных игр, в организации творческой, исследовательской и экспериментальной работы учащихся по отдельным предметам, </w:t>
      </w:r>
      <w:r>
        <w:rPr>
          <w:rFonts w:cs="Times New Roman"/>
          <w:sz w:val="28"/>
          <w:szCs w:val="28"/>
        </w:rPr>
        <w:t>смотр классных уголков, проверка внешнего вида учащихся,</w:t>
      </w:r>
      <w:r>
        <w:rPr>
          <w:rFonts w:cs="Times New Roman"/>
          <w:sz w:val="28"/>
          <w:szCs w:val="32"/>
        </w:rPr>
        <w:t xml:space="preserve"> </w:t>
      </w:r>
      <w:r>
        <w:rPr>
          <w:rFonts w:cs="Times New Roman"/>
          <w:sz w:val="28"/>
          <w:szCs w:val="28"/>
        </w:rPr>
        <w:t xml:space="preserve">организует дежурства по </w:t>
      </w:r>
      <w:r w:rsidR="004E6E7A">
        <w:rPr>
          <w:rFonts w:cs="Times New Roman"/>
          <w:sz w:val="28"/>
          <w:szCs w:val="28"/>
        </w:rPr>
        <w:t>школе и</w:t>
      </w:r>
      <w:r>
        <w:rPr>
          <w:rFonts w:cs="Times New Roman"/>
          <w:sz w:val="28"/>
          <w:szCs w:val="28"/>
        </w:rPr>
        <w:t xml:space="preserve"> в классе в течение года. </w:t>
      </w:r>
      <w:r w:rsidR="004E6E7A">
        <w:rPr>
          <w:rFonts w:cs="Times New Roman"/>
          <w:sz w:val="28"/>
          <w:szCs w:val="28"/>
        </w:rPr>
        <w:t>Организует социологические</w:t>
      </w:r>
      <w:r>
        <w:rPr>
          <w:rFonts w:cs="Times New Roman"/>
          <w:sz w:val="28"/>
          <w:szCs w:val="28"/>
        </w:rPr>
        <w:t xml:space="preserve"> </w:t>
      </w:r>
      <w:r w:rsidR="004E6E7A">
        <w:rPr>
          <w:rFonts w:cs="Times New Roman"/>
          <w:sz w:val="28"/>
          <w:szCs w:val="28"/>
        </w:rPr>
        <w:t>опросы в</w:t>
      </w:r>
      <w:r>
        <w:rPr>
          <w:rFonts w:cs="Times New Roman"/>
          <w:sz w:val="28"/>
          <w:szCs w:val="28"/>
        </w:rPr>
        <w:t xml:space="preserve"> течение года по своему направлению.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237B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Трудовая комиссия.</w:t>
      </w:r>
    </w:p>
    <w:p w:rsidR="0070616C" w:rsidRDefault="0070616C" w:rsidP="00237B6F">
      <w:pPr>
        <w:pStyle w:val="a3"/>
        <w:ind w:left="0"/>
        <w:jc w:val="both"/>
      </w:pPr>
      <w:r>
        <w:rPr>
          <w:rFonts w:ascii="Times New Roman" w:hAnsi="Times New Roman" w:cs="Times New Roman"/>
          <w:b/>
          <w:sz w:val="28"/>
          <w:szCs w:val="32"/>
        </w:rPr>
        <w:t>Задача: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E6E7A">
        <w:rPr>
          <w:rFonts w:ascii="Times New Roman" w:hAnsi="Times New Roman" w:cs="Times New Roman"/>
          <w:sz w:val="28"/>
          <w:szCs w:val="32"/>
        </w:rPr>
        <w:t>формирование убеждения</w:t>
      </w:r>
      <w:r>
        <w:rPr>
          <w:rFonts w:ascii="Times New Roman" w:hAnsi="Times New Roman" w:cs="Times New Roman"/>
          <w:sz w:val="28"/>
          <w:szCs w:val="32"/>
        </w:rPr>
        <w:t xml:space="preserve"> в том, что труд - главный способ самореализации человека.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>Функции:</w:t>
      </w:r>
      <w:r>
        <w:rPr>
          <w:rFonts w:cs="Times New Roman"/>
          <w:sz w:val="28"/>
          <w:szCs w:val="32"/>
        </w:rPr>
        <w:t xml:space="preserve"> организует трудовые дела в школе: генеральные уборки, уборки территории школы, субботники, следит за дежурством в школе, санитарно-гигиеническими </w:t>
      </w:r>
      <w:r w:rsidR="004E6E7A">
        <w:rPr>
          <w:rFonts w:cs="Times New Roman"/>
          <w:sz w:val="28"/>
          <w:szCs w:val="32"/>
        </w:rPr>
        <w:t>условиями классов</w:t>
      </w:r>
      <w:r>
        <w:rPr>
          <w:rFonts w:cs="Times New Roman"/>
          <w:sz w:val="28"/>
          <w:szCs w:val="32"/>
        </w:rPr>
        <w:t xml:space="preserve">, созданием уюта в классе, </w:t>
      </w:r>
      <w:r>
        <w:rPr>
          <w:rFonts w:cs="Times New Roman"/>
          <w:sz w:val="28"/>
          <w:szCs w:val="28"/>
        </w:rPr>
        <w:t>проверка чистоты кабинетов,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организация субботников</w:t>
      </w:r>
      <w:r>
        <w:rPr>
          <w:rFonts w:cs="Times New Roman"/>
          <w:sz w:val="28"/>
          <w:szCs w:val="28"/>
        </w:rPr>
        <w:tab/>
        <w:t>и генеральных уборок школы в течение года, летней трудовой практики</w:t>
      </w:r>
      <w:r>
        <w:rPr>
          <w:rFonts w:cs="Times New Roman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E6E7A">
        <w:rPr>
          <w:rFonts w:cs="Times New Roman"/>
          <w:sz w:val="28"/>
          <w:szCs w:val="28"/>
        </w:rPr>
        <w:t>Организует социологические</w:t>
      </w:r>
      <w:r>
        <w:rPr>
          <w:rFonts w:cs="Times New Roman"/>
          <w:sz w:val="28"/>
          <w:szCs w:val="28"/>
        </w:rPr>
        <w:t xml:space="preserve"> </w:t>
      </w:r>
      <w:r w:rsidR="004E6E7A">
        <w:rPr>
          <w:rFonts w:cs="Times New Roman"/>
          <w:sz w:val="28"/>
          <w:szCs w:val="28"/>
        </w:rPr>
        <w:t>опросы в</w:t>
      </w:r>
      <w:r>
        <w:rPr>
          <w:rFonts w:cs="Times New Roman"/>
          <w:sz w:val="28"/>
          <w:szCs w:val="28"/>
        </w:rPr>
        <w:t xml:space="preserve"> течение года по своему направлению.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rPr>
          <w:rFonts w:cs="Times New Roman"/>
          <w:sz w:val="28"/>
          <w:szCs w:val="28"/>
        </w:rPr>
      </w:pPr>
    </w:p>
    <w:p w:rsidR="0070616C" w:rsidRDefault="0070616C" w:rsidP="00237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Комитет по спорту и ЗОЖ.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>Задача:</w:t>
      </w:r>
      <w:r>
        <w:rPr>
          <w:rFonts w:cs="Times New Roman"/>
          <w:sz w:val="28"/>
          <w:szCs w:val="32"/>
        </w:rPr>
        <w:t xml:space="preserve"> воспитание гражданско-патриотических чувств, способности противостоять негативным сторонам жизни; пропаганда здорового образа жизни.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>Функции:</w:t>
      </w:r>
      <w:r>
        <w:rPr>
          <w:rFonts w:cs="Times New Roman"/>
          <w:sz w:val="28"/>
          <w:szCs w:val="32"/>
        </w:rPr>
        <w:t xml:space="preserve"> организует спортивно-массовую работу в школе: Дни здоровья, </w:t>
      </w:r>
      <w:proofErr w:type="spellStart"/>
      <w:r>
        <w:rPr>
          <w:rFonts w:cs="Times New Roman"/>
          <w:sz w:val="28"/>
          <w:szCs w:val="32"/>
        </w:rPr>
        <w:t>внутришкольные</w:t>
      </w:r>
      <w:proofErr w:type="spellEnd"/>
      <w:r>
        <w:rPr>
          <w:rFonts w:cs="Times New Roman"/>
          <w:sz w:val="28"/>
          <w:szCs w:val="32"/>
        </w:rPr>
        <w:t xml:space="preserve"> соревнования, «Веселые старты», принимает участие в реализации программы месячника по военно-патриотической работе; принимает участие в организации и проведении мероприятий и акций по профилактике социально значимых заболеваний и дорожно-транспортного травматизма. </w:t>
      </w:r>
      <w:r w:rsidR="004E6E7A">
        <w:rPr>
          <w:rFonts w:cs="Times New Roman"/>
          <w:sz w:val="28"/>
          <w:szCs w:val="28"/>
        </w:rPr>
        <w:t>Организует социологические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опросы  в</w:t>
      </w:r>
      <w:proofErr w:type="gramEnd"/>
      <w:r>
        <w:rPr>
          <w:rFonts w:cs="Times New Roman"/>
          <w:sz w:val="28"/>
          <w:szCs w:val="28"/>
        </w:rPr>
        <w:t xml:space="preserve"> течение года по своему направлению.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237B6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Комитет по культуре (досуг и творчество)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lastRenderedPageBreak/>
        <w:t>Задача:</w:t>
      </w:r>
      <w:r>
        <w:rPr>
          <w:rFonts w:cs="Times New Roman"/>
          <w:sz w:val="28"/>
          <w:szCs w:val="32"/>
        </w:rPr>
        <w:t xml:space="preserve"> развитие творческого потенциала </w:t>
      </w:r>
      <w:proofErr w:type="gramStart"/>
      <w:r w:rsidR="004E6E7A">
        <w:rPr>
          <w:rFonts w:cs="Times New Roman"/>
          <w:sz w:val="28"/>
          <w:szCs w:val="32"/>
        </w:rPr>
        <w:t xml:space="preserve">учащихся,  </w:t>
      </w:r>
      <w:r>
        <w:rPr>
          <w:rFonts w:cs="Times New Roman"/>
          <w:sz w:val="28"/>
          <w:szCs w:val="32"/>
        </w:rPr>
        <w:t xml:space="preserve"> </w:t>
      </w:r>
      <w:proofErr w:type="gramEnd"/>
      <w:r>
        <w:rPr>
          <w:rFonts w:cs="Times New Roman"/>
          <w:sz w:val="28"/>
          <w:szCs w:val="32"/>
        </w:rPr>
        <w:t xml:space="preserve">                                                   формирование потребности в разном досуге. </w:t>
      </w:r>
      <w:r w:rsidR="004E6E7A">
        <w:rPr>
          <w:rFonts w:cs="Times New Roman"/>
          <w:sz w:val="28"/>
          <w:szCs w:val="32"/>
        </w:rPr>
        <w:t>Формирование модели</w:t>
      </w:r>
      <w:r>
        <w:rPr>
          <w:rFonts w:cs="Times New Roman"/>
          <w:sz w:val="28"/>
          <w:szCs w:val="32"/>
        </w:rPr>
        <w:t xml:space="preserve"> личности, отвечающей социальным потребностям общества.</w:t>
      </w:r>
    </w:p>
    <w:p w:rsidR="0070616C" w:rsidRDefault="0070616C" w:rsidP="00237B6F">
      <w:pPr>
        <w:pStyle w:val="Standard"/>
        <w:jc w:val="both"/>
      </w:pPr>
      <w:r>
        <w:rPr>
          <w:rFonts w:cs="Times New Roman"/>
          <w:b/>
          <w:sz w:val="28"/>
          <w:szCs w:val="32"/>
        </w:rPr>
        <w:t>Функции:</w:t>
      </w:r>
      <w:r>
        <w:rPr>
          <w:rFonts w:cs="Times New Roman"/>
          <w:sz w:val="28"/>
          <w:szCs w:val="32"/>
        </w:rPr>
        <w:t xml:space="preserve"> привлекает учащихся к               организации и проведению традиционных общешкольных мероприятий, классных дел; организует учащихся на разумное проведение досуга; сохраняет традиции школы; участвует в разработке классных часов и часов общения, в выборе тематики бесед на темы морали, культуры поведения; организует шефскую помощь младшим школьникам. </w:t>
      </w:r>
      <w:r w:rsidR="004E6E7A">
        <w:rPr>
          <w:rFonts w:cs="Times New Roman"/>
          <w:sz w:val="28"/>
          <w:szCs w:val="28"/>
        </w:rPr>
        <w:t>Организует социологические</w:t>
      </w:r>
      <w:r>
        <w:rPr>
          <w:rFonts w:cs="Times New Roman"/>
          <w:sz w:val="28"/>
          <w:szCs w:val="28"/>
        </w:rPr>
        <w:t xml:space="preserve"> </w:t>
      </w:r>
      <w:r w:rsidR="004E6E7A">
        <w:rPr>
          <w:rFonts w:cs="Times New Roman"/>
          <w:sz w:val="28"/>
          <w:szCs w:val="28"/>
        </w:rPr>
        <w:t>опросы в</w:t>
      </w:r>
      <w:r>
        <w:rPr>
          <w:rFonts w:cs="Times New Roman"/>
          <w:sz w:val="28"/>
          <w:szCs w:val="28"/>
        </w:rPr>
        <w:t xml:space="preserve"> течение года по своему направлению.</w:t>
      </w:r>
    </w:p>
    <w:p w:rsidR="0070616C" w:rsidRDefault="0070616C" w:rsidP="00237B6F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32"/>
        </w:rPr>
      </w:pPr>
    </w:p>
    <w:p w:rsidR="0070616C" w:rsidRDefault="0070616C" w:rsidP="00706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Редколлегия</w:t>
      </w:r>
    </w:p>
    <w:p w:rsidR="0070616C" w:rsidRDefault="0070616C" w:rsidP="003713D8">
      <w:pPr>
        <w:pStyle w:val="Standard"/>
        <w:ind w:left="360"/>
        <w:jc w:val="both"/>
      </w:pPr>
      <w:r>
        <w:rPr>
          <w:rFonts w:cs="Times New Roman"/>
          <w:b/>
          <w:sz w:val="28"/>
          <w:szCs w:val="32"/>
        </w:rPr>
        <w:t xml:space="preserve">Задача: </w:t>
      </w:r>
      <w:r>
        <w:rPr>
          <w:rFonts w:cs="Times New Roman"/>
          <w:sz w:val="28"/>
          <w:szCs w:val="32"/>
        </w:rPr>
        <w:t>воспитание креативного и творческого потенциала учащихся.</w:t>
      </w:r>
    </w:p>
    <w:p w:rsidR="0070616C" w:rsidRDefault="0070616C" w:rsidP="003713D8">
      <w:pPr>
        <w:pStyle w:val="Standard"/>
        <w:jc w:val="both"/>
      </w:pPr>
      <w:r>
        <w:rPr>
          <w:rFonts w:cs="Times New Roman"/>
          <w:b/>
          <w:sz w:val="28"/>
          <w:szCs w:val="32"/>
        </w:rPr>
        <w:t>Функции: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занимается выпуском газет к знаменательным событиям, праздникам, оформлением классного уголка и классной комнаты, школьного актива, сбором видео и фотоматериалов по истории класса и школы. </w:t>
      </w:r>
      <w:r w:rsidR="004E6E7A">
        <w:rPr>
          <w:rFonts w:cs="Times New Roman"/>
          <w:sz w:val="28"/>
          <w:szCs w:val="28"/>
        </w:rPr>
        <w:t>Организует социологические</w:t>
      </w:r>
      <w:r>
        <w:rPr>
          <w:rFonts w:cs="Times New Roman"/>
          <w:sz w:val="28"/>
          <w:szCs w:val="28"/>
        </w:rPr>
        <w:t xml:space="preserve"> </w:t>
      </w:r>
      <w:r w:rsidR="004E6E7A">
        <w:rPr>
          <w:rFonts w:cs="Times New Roman"/>
          <w:sz w:val="28"/>
          <w:szCs w:val="28"/>
        </w:rPr>
        <w:t>опросы в</w:t>
      </w:r>
      <w:r>
        <w:rPr>
          <w:rFonts w:cs="Times New Roman"/>
          <w:sz w:val="28"/>
          <w:szCs w:val="28"/>
        </w:rPr>
        <w:t xml:space="preserve"> течение года по своему направлению.</w:t>
      </w:r>
    </w:p>
    <w:p w:rsidR="0070616C" w:rsidRDefault="0070616C" w:rsidP="003713D8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3713D8">
      <w:pPr>
        <w:pStyle w:val="Standard"/>
        <w:jc w:val="both"/>
      </w:pPr>
      <w:r>
        <w:rPr>
          <w:rFonts w:cs="Times New Roman"/>
          <w:b/>
          <w:sz w:val="32"/>
          <w:szCs w:val="32"/>
          <w:lang w:val="en-US"/>
        </w:rPr>
        <w:t>VI</w:t>
      </w:r>
      <w:r>
        <w:rPr>
          <w:rFonts w:cs="Times New Roman"/>
          <w:b/>
          <w:sz w:val="32"/>
          <w:szCs w:val="32"/>
        </w:rPr>
        <w:t>. Ведение документации</w:t>
      </w:r>
    </w:p>
    <w:p w:rsidR="0070616C" w:rsidRDefault="0070616C" w:rsidP="003713D8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1. Решения совета старшеклассников оформляются в письменном виде.</w:t>
      </w:r>
    </w:p>
    <w:p w:rsidR="0070616C" w:rsidRDefault="0070616C" w:rsidP="003713D8">
      <w:pPr>
        <w:pStyle w:val="Standard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2. Необходимые решения доводятся до сведения учащихся и учителей.</w:t>
      </w:r>
    </w:p>
    <w:p w:rsidR="0070616C" w:rsidRDefault="0070616C" w:rsidP="003713D8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3713D8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Times New Roman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70616C" w:rsidRDefault="0070616C" w:rsidP="0070616C">
      <w:pPr>
        <w:pStyle w:val="Standard"/>
        <w:jc w:val="both"/>
        <w:rPr>
          <w:rFonts w:cs="David"/>
          <w:sz w:val="28"/>
          <w:szCs w:val="28"/>
        </w:rPr>
      </w:pPr>
    </w:p>
    <w:p w:rsidR="004E6E7A" w:rsidRDefault="004E6E7A" w:rsidP="0070616C">
      <w:pPr>
        <w:pStyle w:val="Standard"/>
        <w:jc w:val="center"/>
        <w:rPr>
          <w:rFonts w:cs="David"/>
          <w:b/>
          <w:sz w:val="36"/>
          <w:szCs w:val="36"/>
        </w:rPr>
      </w:pPr>
    </w:p>
    <w:p w:rsidR="004E6E7A" w:rsidRDefault="004E6E7A" w:rsidP="0070616C">
      <w:pPr>
        <w:pStyle w:val="Standard"/>
        <w:jc w:val="center"/>
        <w:rPr>
          <w:rFonts w:cs="David"/>
          <w:b/>
          <w:sz w:val="36"/>
          <w:szCs w:val="36"/>
        </w:rPr>
      </w:pPr>
    </w:p>
    <w:p w:rsidR="0070616C" w:rsidRDefault="0070616C" w:rsidP="0070616C">
      <w:pPr>
        <w:pStyle w:val="Standard"/>
        <w:jc w:val="center"/>
        <w:rPr>
          <w:rFonts w:cs="David"/>
          <w:b/>
          <w:sz w:val="36"/>
          <w:szCs w:val="36"/>
        </w:rPr>
      </w:pPr>
      <w:r>
        <w:rPr>
          <w:rFonts w:cs="David"/>
          <w:b/>
          <w:sz w:val="36"/>
          <w:szCs w:val="36"/>
        </w:rPr>
        <w:lastRenderedPageBreak/>
        <w:t>Положение</w:t>
      </w:r>
    </w:p>
    <w:p w:rsidR="0070616C" w:rsidRDefault="0070616C" w:rsidP="0070616C">
      <w:pPr>
        <w:pStyle w:val="Standard"/>
        <w:jc w:val="center"/>
        <w:rPr>
          <w:rFonts w:cs="David"/>
          <w:b/>
          <w:sz w:val="36"/>
          <w:szCs w:val="36"/>
        </w:rPr>
      </w:pPr>
      <w:r>
        <w:rPr>
          <w:rFonts w:cs="David"/>
          <w:b/>
          <w:sz w:val="36"/>
          <w:szCs w:val="36"/>
        </w:rPr>
        <w:t>о Совете самоуправления</w:t>
      </w:r>
    </w:p>
    <w:p w:rsidR="0070616C" w:rsidRDefault="0070616C" w:rsidP="0070616C">
      <w:pPr>
        <w:pStyle w:val="Standard"/>
        <w:jc w:val="center"/>
        <w:rPr>
          <w:rFonts w:cs="David"/>
          <w:b/>
          <w:sz w:val="36"/>
          <w:szCs w:val="36"/>
        </w:rPr>
      </w:pPr>
      <w:r>
        <w:rPr>
          <w:rFonts w:cs="David"/>
          <w:b/>
          <w:sz w:val="36"/>
          <w:szCs w:val="36"/>
        </w:rPr>
        <w:t>(Совет «Творческий центр»)</w:t>
      </w:r>
    </w:p>
    <w:p w:rsidR="0070616C" w:rsidRDefault="0070616C" w:rsidP="0070616C">
      <w:pPr>
        <w:pStyle w:val="Standard"/>
        <w:jc w:val="center"/>
        <w:rPr>
          <w:rFonts w:cs="David"/>
          <w:b/>
          <w:sz w:val="36"/>
          <w:szCs w:val="36"/>
        </w:rPr>
      </w:pPr>
    </w:p>
    <w:p w:rsidR="0070616C" w:rsidRDefault="0070616C" w:rsidP="0070616C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1.Общие положения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1.1. Совет самоуправления – высший орган ученического самоуправления школы.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1.</w:t>
      </w:r>
      <w:r w:rsidR="004E6E7A">
        <w:rPr>
          <w:sz w:val="28"/>
          <w:szCs w:val="32"/>
        </w:rPr>
        <w:t>2. Совет</w:t>
      </w:r>
      <w:r>
        <w:rPr>
          <w:sz w:val="28"/>
          <w:szCs w:val="32"/>
        </w:rPr>
        <w:t xml:space="preserve"> самоуправления – это форма жизнедеятельности детского коллектива, обеспечивающая развитие самостоятельности детей, инициативы; расширение демократических форм управления.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1.3. Совет самоуправления </w:t>
      </w:r>
      <w:r w:rsidR="004E6E7A">
        <w:rPr>
          <w:sz w:val="28"/>
          <w:szCs w:val="32"/>
        </w:rPr>
        <w:t>входит составной</w:t>
      </w:r>
      <w:r>
        <w:rPr>
          <w:sz w:val="28"/>
          <w:szCs w:val="32"/>
        </w:rPr>
        <w:t xml:space="preserve"> частью в общую структуру управления школой.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1.4. Руководство </w:t>
      </w:r>
      <w:r w:rsidR="004E6E7A">
        <w:rPr>
          <w:sz w:val="28"/>
          <w:szCs w:val="32"/>
        </w:rPr>
        <w:t>Советом самоуправления</w:t>
      </w:r>
      <w:r>
        <w:rPr>
          <w:sz w:val="28"/>
          <w:szCs w:val="32"/>
        </w:rPr>
        <w:t xml:space="preserve"> школы осуществляется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заместителем директора по воспитательной работе.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</w:p>
    <w:p w:rsidR="0070616C" w:rsidRDefault="0070616C" w:rsidP="0070616C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2.Цели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4E6E7A">
        <w:rPr>
          <w:sz w:val="28"/>
          <w:szCs w:val="32"/>
        </w:rPr>
        <w:t>1. Создать</w:t>
      </w:r>
      <w:r>
        <w:rPr>
          <w:sz w:val="28"/>
          <w:szCs w:val="32"/>
        </w:rPr>
        <w:t xml:space="preserve"> систему работы через классные коллективы.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4E6E7A">
        <w:rPr>
          <w:sz w:val="28"/>
          <w:szCs w:val="32"/>
        </w:rPr>
        <w:t>2. Создать</w:t>
      </w:r>
      <w:r>
        <w:rPr>
          <w:sz w:val="28"/>
          <w:szCs w:val="32"/>
        </w:rPr>
        <w:t xml:space="preserve"> условия для приобретения организаторского опыта на основе самореализации личности учащихся, учить управлять и подчиняться, учить умению отстаивать свои права, мнение, точку зрения.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2.3. Передать от классных руководителей часть организаторских и контролирующих функций.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</w:p>
    <w:p w:rsidR="0070616C" w:rsidRDefault="0070616C" w:rsidP="0070616C">
      <w:pPr>
        <w:pStyle w:val="Standard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3. Структура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3.1 Активы 5-11 классов, </w:t>
      </w:r>
      <w:r w:rsidR="004E6E7A">
        <w:rPr>
          <w:sz w:val="28"/>
          <w:szCs w:val="32"/>
        </w:rPr>
        <w:t>выбранные в</w:t>
      </w:r>
      <w:r>
        <w:rPr>
          <w:sz w:val="28"/>
          <w:szCs w:val="32"/>
        </w:rPr>
        <w:t xml:space="preserve"> сентябре, образуют комиссии по 5 направлениям:</w:t>
      </w:r>
    </w:p>
    <w:p w:rsidR="0070616C" w:rsidRDefault="0070616C" w:rsidP="007061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совет старост и учебная комиссия</w:t>
      </w:r>
    </w:p>
    <w:p w:rsidR="0070616C" w:rsidRDefault="0070616C" w:rsidP="007061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трудовая комиссия</w:t>
      </w:r>
    </w:p>
    <w:p w:rsidR="0070616C" w:rsidRDefault="0070616C" w:rsidP="007061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 по спорту и ЗОЖ</w:t>
      </w:r>
    </w:p>
    <w:p w:rsidR="0070616C" w:rsidRDefault="0070616C" w:rsidP="007061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 по культуре</w:t>
      </w:r>
    </w:p>
    <w:p w:rsidR="0070616C" w:rsidRDefault="0070616C" w:rsidP="007061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редколлегия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3.2. Комиссии, состоящие из 15 человек (зависит от количества классов), возглавляют ответственные, которые организуют Совет самоуправления «Творческий центр».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3.3. Председатель выбирается открытым голосованием.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3.4. Срок пребывания в Совете самоуправления не ограничен.</w:t>
      </w: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3.5. Совет самоуправления собирается на свои заседания 2 раза в месяц.</w:t>
      </w:r>
    </w:p>
    <w:p w:rsidR="0070616C" w:rsidRPr="0070616C" w:rsidRDefault="0070616C" w:rsidP="0070616C">
      <w:pPr>
        <w:pStyle w:val="Standard"/>
        <w:jc w:val="both"/>
        <w:rPr>
          <w:sz w:val="28"/>
          <w:szCs w:val="32"/>
        </w:rPr>
      </w:pPr>
    </w:p>
    <w:p w:rsidR="0070616C" w:rsidRPr="0070616C" w:rsidRDefault="0070616C" w:rsidP="0070616C">
      <w:pPr>
        <w:pStyle w:val="Standard"/>
        <w:jc w:val="both"/>
        <w:rPr>
          <w:sz w:val="28"/>
          <w:szCs w:val="32"/>
        </w:rPr>
      </w:pPr>
    </w:p>
    <w:p w:rsidR="0070616C" w:rsidRDefault="0070616C" w:rsidP="0070616C">
      <w:pPr>
        <w:pStyle w:val="Standard"/>
        <w:jc w:val="both"/>
        <w:rPr>
          <w:sz w:val="28"/>
          <w:szCs w:val="32"/>
        </w:rPr>
      </w:pPr>
    </w:p>
    <w:p w:rsidR="0070616C" w:rsidRDefault="0070616C" w:rsidP="003713D8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Задачи.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4.1. Каждая комиссия имеет свои задачи:</w:t>
      </w:r>
    </w:p>
    <w:p w:rsidR="0070616C" w:rsidRDefault="00237B6F" w:rsidP="003713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Совет старост</w:t>
      </w:r>
      <w:r w:rsidR="0070616C">
        <w:rPr>
          <w:rFonts w:ascii="Times New Roman" w:hAnsi="Times New Roman"/>
          <w:sz w:val="28"/>
          <w:szCs w:val="32"/>
        </w:rPr>
        <w:t xml:space="preserve"> и учебная </w:t>
      </w:r>
      <w:r>
        <w:rPr>
          <w:rFonts w:ascii="Times New Roman" w:hAnsi="Times New Roman"/>
          <w:sz w:val="28"/>
          <w:szCs w:val="32"/>
        </w:rPr>
        <w:t>комиссия работают</w:t>
      </w:r>
      <w:r w:rsidR="0070616C">
        <w:rPr>
          <w:rFonts w:ascii="Times New Roman" w:hAnsi="Times New Roman"/>
          <w:sz w:val="28"/>
          <w:szCs w:val="32"/>
        </w:rPr>
        <w:t xml:space="preserve"> по единому плану.             Задача: создание условий для мотивации к обучению.</w:t>
      </w:r>
    </w:p>
    <w:p w:rsidR="0070616C" w:rsidRDefault="0070616C" w:rsidP="003713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Трудовая комиссия.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Задача: формировать убеждение в том, что труд - главный способ самореализации человека.</w:t>
      </w:r>
    </w:p>
    <w:p w:rsidR="0070616C" w:rsidRDefault="0070616C" w:rsidP="003713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 по спорту и ЗОЖ.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Задача: воспитание гражданско-патриотических чувств, способности противостоять негативным сторонам жизни; пропаганда здорового образа жизни.</w:t>
      </w:r>
    </w:p>
    <w:p w:rsidR="0070616C" w:rsidRDefault="0070616C" w:rsidP="003713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 по культуре.</w:t>
      </w:r>
    </w:p>
    <w:p w:rsidR="0070616C" w:rsidRDefault="00237B6F" w:rsidP="003713D8">
      <w:pPr>
        <w:pStyle w:val="Standard"/>
        <w:jc w:val="both"/>
        <w:rPr>
          <w:sz w:val="28"/>
          <w:szCs w:val="32"/>
        </w:rPr>
      </w:pPr>
      <w:proofErr w:type="spellStart"/>
      <w:proofErr w:type="gramStart"/>
      <w:r>
        <w:rPr>
          <w:sz w:val="28"/>
          <w:szCs w:val="32"/>
        </w:rPr>
        <w:t>Задача:</w:t>
      </w:r>
      <w:r w:rsidR="0070616C">
        <w:rPr>
          <w:sz w:val="28"/>
          <w:szCs w:val="32"/>
        </w:rPr>
        <w:t>развитие</w:t>
      </w:r>
      <w:proofErr w:type="spellEnd"/>
      <w:proofErr w:type="gramEnd"/>
      <w:r w:rsidR="0070616C">
        <w:rPr>
          <w:sz w:val="28"/>
          <w:szCs w:val="32"/>
        </w:rPr>
        <w:t xml:space="preserve"> творческого потенциала </w:t>
      </w:r>
      <w:r>
        <w:rPr>
          <w:sz w:val="28"/>
          <w:szCs w:val="32"/>
        </w:rPr>
        <w:t xml:space="preserve">учащихся,  </w:t>
      </w:r>
      <w:r w:rsidR="0070616C">
        <w:rPr>
          <w:sz w:val="28"/>
          <w:szCs w:val="32"/>
        </w:rPr>
        <w:t xml:space="preserve">                                                    формирование потребности в разном досуге.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</w:p>
    <w:p w:rsidR="0070616C" w:rsidRDefault="0070616C" w:rsidP="003713D8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Ведение документации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5.1. Решения совета старшеклассников оформляются в письменном виде.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5.2. Необходимые решения доводятся до сведения учащихся и учителей.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</w:p>
    <w:p w:rsidR="0070616C" w:rsidRDefault="0070616C" w:rsidP="003713D8">
      <w:pPr>
        <w:pStyle w:val="Standard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6. Заключение.</w:t>
      </w:r>
    </w:p>
    <w:p w:rsidR="0070616C" w:rsidRDefault="0070616C" w:rsidP="003713D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Настоящее положение вступает в силу с момента его утверждения.</w:t>
      </w:r>
    </w:p>
    <w:p w:rsidR="009C32A2" w:rsidRDefault="009C32A2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Pr="00CA20DB" w:rsidRDefault="00CA20DB" w:rsidP="00CA20D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DB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</w:t>
      </w:r>
    </w:p>
    <w:p w:rsidR="00CA20DB" w:rsidRPr="00CA20DB" w:rsidRDefault="00CA20DB" w:rsidP="00CA20D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Ученического</w:t>
      </w:r>
      <w:r w:rsidRPr="00CA20DB">
        <w:rPr>
          <w:rFonts w:ascii="Times New Roman" w:hAnsi="Times New Roman" w:cs="Times New Roman"/>
          <w:b/>
          <w:sz w:val="28"/>
          <w:szCs w:val="28"/>
        </w:rPr>
        <w:t xml:space="preserve"> самоуправления»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20D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A20D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A20DB" w:rsidRPr="00CA20DB" w:rsidRDefault="00CA20DB" w:rsidP="00CA20D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371"/>
        <w:gridCol w:w="1526"/>
      </w:tblGrid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Выборы классных активов и создание школьных комиссий.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Встречи с комиссиями по вопросам планирования и анализа проведенных дел.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1-2 раза ежемесячно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линейке 1 сентября.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Подбор состава команд на спортивные соревнования  и участие в общешкольных спортивных соревнованиях.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агитбригадах по </w:t>
            </w:r>
            <w:r w:rsidR="00FE2964" w:rsidRPr="00CA20DB">
              <w:rPr>
                <w:rFonts w:ascii="Times New Roman" w:hAnsi="Times New Roman" w:cs="Times New Roman"/>
                <w:sz w:val="28"/>
                <w:szCs w:val="28"/>
              </w:rPr>
              <w:t>противопожарной,</w:t>
            </w: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и экологической безопасности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Участие в олимпиаде по ПДД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Учителя.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общешкольного праздника «Дом, в котором мы живем»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sz w:val="28"/>
                <w:szCs w:val="28"/>
              </w:rPr>
            </w:pPr>
            <w:r w:rsidRPr="00CA20DB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0DB">
              <w:rPr>
                <w:rFonts w:ascii="Times New Roman" w:hAnsi="Times New Roman"/>
                <w:sz w:val="28"/>
                <w:szCs w:val="28"/>
              </w:rPr>
              <w:t>Проведение  концерта «Новогодний огонек»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«Ни дня без пятерки»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«Ни дня с двойкой»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«День спасибо»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Дружбинка</w:t>
            </w:r>
            <w:proofErr w:type="spellEnd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«Самый щедрый на дружбу класс»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«Город влюбленных»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Смехотерапия</w:t>
            </w:r>
            <w:proofErr w:type="spellEnd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«Прочь от стресса»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комнат: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Дню учителя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Новому Году</w:t>
            </w:r>
          </w:p>
          <w:p w:rsidR="00CA20DB" w:rsidRPr="00CA20DB" w:rsidRDefault="00FE2964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дню</w:t>
            </w:r>
            <w:r w:rsidR="00CA20DB" w:rsidRPr="00CA20DB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Валентина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 дню смеха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Поздравление выпускникам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генеральной уборки классных комнат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Цикл мероприятий к дню Защитника Отечества: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5-8 </w:t>
            </w:r>
            <w:proofErr w:type="spellStart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9-11 </w:t>
            </w:r>
            <w:proofErr w:type="spellStart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Конкурс рисунков 5-11кл.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Мероприятия к 8 Марта: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Конкурс театрального мастерства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Конкурс «Школьная красавица»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Цикл мероприятий к Дню Победы: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Конкурс боевых листков</w:t>
            </w:r>
          </w:p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праздника «За честь школы»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A20DB" w:rsidRPr="00CA20DB" w:rsidTr="000005C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традиционных мероприятий, посвященных окончанию учебного года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0DB" w:rsidRPr="00CA20DB" w:rsidRDefault="00CA20DB" w:rsidP="00CA20D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A20DB" w:rsidRPr="00CA20DB" w:rsidRDefault="00CA20DB" w:rsidP="00CA20DB">
      <w:pPr>
        <w:widowControl/>
        <w:rPr>
          <w:sz w:val="28"/>
          <w:szCs w:val="28"/>
        </w:rPr>
      </w:pPr>
    </w:p>
    <w:p w:rsidR="00CA20DB" w:rsidRPr="00CA20DB" w:rsidRDefault="00CA20DB" w:rsidP="00CA20DB">
      <w:pPr>
        <w:widowControl/>
      </w:pPr>
    </w:p>
    <w:p w:rsidR="00013E8B" w:rsidRDefault="00055185" w:rsidP="00055185">
      <w:pPr>
        <w:widowControl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Реализация проекта «</w:t>
      </w:r>
      <w:r w:rsidR="00013E8B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Ученическое </w:t>
      </w:r>
      <w:r w:rsidR="00013E8B" w:rsidRPr="00055185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самоуправление</w:t>
      </w:r>
      <w:r w:rsidRPr="00055185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»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в 201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– 201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6</w:t>
      </w:r>
      <w:r w:rsidR="00013E8B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учебном году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Самоуправление делает школьную жизнь предметом совместного творчества всех её участников. 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В качестве важнейших средств воспитания ученического коллектива выступают учебная и разнообразная внеклассная работа, трудовая, общественно-патриотическая, культурно-массовая деятельность учащихся.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Школьное самоуправление состоит из 6 комиссий: совет старост, учебная комиссия, трудовая комиссия, комитет по спорту и ЗОЖ, комитет по культуре (досуг и творчество), редколлегия.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В рамках проекта «Школьное самоуправление» под руководством Водопьяновой О.М. в201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-201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6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учебном году в школе проходили мероприятия: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Праздник «Первого звонка» (1 сентября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г.) - после торжественной линейки учащимися школы была проведена ознакомительная экскурсия для первоклассников «Школа – наш родной дом», был дан концерт «Хорошо учиться в школе».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Праздник «День учителя» (5 октября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г.) - учащиеся провели День самоуправления, подготовили для учителей праздничный концерт, провели для учителей 3 творческих урока, на которых учителя должны были решать логические задачи, сочинять стихи, разучивать бальные танцы, подготовили праздничные стенгазеты, выставку портретов учителей, нарисованных учащимися.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«День здоровья» (12 сентября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г.)- учащиеся самостоятельно выбрали сборные команды каждого класса, подготовили выпуск спортивной газеты, разработали план спортивных соревнований, из учащихся старших классов выбрали компетентных судей, провели соревнования и подвели итоги дня.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lastRenderedPageBreak/>
        <w:t>«День пожилого человека» (1 октября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5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г.)  - учащиеся развесили на подъездах домов микрорайона поздравления и открытки, раздали пригласительные билеты, в школе был дан концерт, разыграна беспроигрышная лотерея для бабушек, ребята угостили бабушек пирожками собственного приготовления. 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Экологический праздник «Мы за чистый город» (15 апреля). Учащиеся подготовили выступление агитбригады для учащихся 5 – 7 классов, рассказали, как надо относится к зеленым насаждениям, бороться с мусором и отходами производства, какой вред наносят организму отходы производства. 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Спортивный праздник «Папа, мама, я – спортивная </w:t>
      </w:r>
      <w:r w:rsidR="00C93946"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семья» (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2 марта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6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г.) был проведен к праздникам 23 февраля и 8 марта. Команды – участники соревнований заранее готовили приветствия, музыкальный номер. Учащиеся провели соревнования, которые чередовались с концертными номерами. Учащиеся и их родители отметили теплую, дружескую атмосферу, царившую на этом празднике. 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«Поклонимся великим тем годам» (7 мая 201</w:t>
      </w:r>
      <w:r w:rsidR="00C9394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6 </w:t>
      </w: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г.) - к празднику 9 мая учащиеся подготовили выставку рисунков, провели конкурс стихов на военную тему, раздали пригласительные и рисунки ветеранам войны и труда, показали музыкально-литературную композицию, прослушали выступления ветеранов, угостили ветеранов солдатской кашей.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Раз в месяц собиралась учебная комиссия и совет старост, которые отслеживали успеваемость по классам, проводили работу с отстающими учащимися, вывешивали экран успеваемости. 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Истинное </w:t>
      </w:r>
      <w:r w:rsidR="007D091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ученическое</w:t>
      </w:r>
      <w:bookmarkStart w:id="0" w:name="_GoBack"/>
      <w:bookmarkEnd w:id="0"/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самоуправление заключается не в копировании управления взрослых, а в том, чтобы дети приобретали личный опыт демократических отношений и навыки его осмысления.</w:t>
      </w:r>
    </w:p>
    <w:p w:rsidR="00055185" w:rsidRPr="00055185" w:rsidRDefault="00055185" w:rsidP="00055185">
      <w:pPr>
        <w:widowControl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Таким образом, в самоуправлении может принять участие любой школьник, на каком уровне он бы ни находился. </w:t>
      </w:r>
    </w:p>
    <w:p w:rsidR="00055185" w:rsidRPr="00055185" w:rsidRDefault="00055185" w:rsidP="00055185">
      <w:pPr>
        <w:widowControl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055185" w:rsidRPr="00055185" w:rsidRDefault="00055185" w:rsidP="00055185">
      <w:pPr>
        <w:widowControl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055185" w:rsidRPr="00055185" w:rsidRDefault="00055185" w:rsidP="00055185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055185" w:rsidRPr="00055185" w:rsidRDefault="00055185" w:rsidP="00055185">
      <w:pPr>
        <w:widowControl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055185" w:rsidRPr="00055185" w:rsidRDefault="00055185" w:rsidP="00055185">
      <w:pPr>
        <w:widowControl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55185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</w:t>
      </w:r>
    </w:p>
    <w:p w:rsidR="00CA20DB" w:rsidRPr="00CA20DB" w:rsidRDefault="00CA20DB" w:rsidP="00CA20DB">
      <w:pPr>
        <w:widowControl/>
      </w:pPr>
    </w:p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p w:rsidR="00CA20DB" w:rsidRDefault="00CA20DB"/>
    <w:sectPr w:rsidR="00CA20D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A" w:rsidRDefault="007D09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A" w:rsidRDefault="007D091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:rsidR="005B3B3A" w:rsidRDefault="007D091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A" w:rsidRDefault="007D09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A" w:rsidRDefault="007D0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9EC"/>
    <w:multiLevelType w:val="multilevel"/>
    <w:tmpl w:val="9410B3B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1E0200"/>
    <w:multiLevelType w:val="multilevel"/>
    <w:tmpl w:val="DC84513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FC0F80"/>
    <w:multiLevelType w:val="multilevel"/>
    <w:tmpl w:val="9A8C73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9A78B3"/>
    <w:multiLevelType w:val="multilevel"/>
    <w:tmpl w:val="9E78D9D4"/>
    <w:styleLink w:val="WWNum5"/>
    <w:lvl w:ilvl="0">
      <w:start w:val="1"/>
      <w:numFmt w:val="upperRoman"/>
      <w:lvlText w:val="%1."/>
      <w:lvlJc w:val="left"/>
      <w:pPr>
        <w:ind w:left="1500" w:hanging="72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" w15:restartNumberingAfterBreak="0">
    <w:nsid w:val="7C3F5F96"/>
    <w:multiLevelType w:val="multilevel"/>
    <w:tmpl w:val="994200A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2"/>
    <w:lvlOverride w:ilvl="0"/>
  </w:num>
  <w:num w:numId="8">
    <w:abstractNumId w:val="1"/>
    <w:lvlOverride w:ilvl="0"/>
  </w:num>
  <w:num w:numId="9">
    <w:abstractNumId w:val="4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8C"/>
    <w:rsid w:val="00013E8B"/>
    <w:rsid w:val="00055185"/>
    <w:rsid w:val="00181A8C"/>
    <w:rsid w:val="00237B6F"/>
    <w:rsid w:val="002A0BB4"/>
    <w:rsid w:val="003713D8"/>
    <w:rsid w:val="004E6E7A"/>
    <w:rsid w:val="005A604E"/>
    <w:rsid w:val="00612D8F"/>
    <w:rsid w:val="0070616C"/>
    <w:rsid w:val="007D0917"/>
    <w:rsid w:val="009C32A2"/>
    <w:rsid w:val="00B77C8C"/>
    <w:rsid w:val="00C93946"/>
    <w:rsid w:val="00CA20DB"/>
    <w:rsid w:val="00D52739"/>
    <w:rsid w:val="00FE2964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5C4E"/>
  <w15:chartTrackingRefBased/>
  <w15:docId w15:val="{38684C01-ABDB-4536-BCDC-0D1C95A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6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16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  <w:style w:type="paragraph" w:styleId="a3">
    <w:name w:val="List Paragraph"/>
    <w:basedOn w:val="Standard"/>
    <w:rsid w:val="0070616C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Standard"/>
    <w:link w:val="a5"/>
    <w:rsid w:val="0070616C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616C"/>
    <w:rPr>
      <w:rFonts w:ascii="Times New Roman" w:eastAsia="Lucida Sans Unicode" w:hAnsi="Times New Roman" w:cs="Calibri"/>
      <w:kern w:val="3"/>
      <w:sz w:val="24"/>
    </w:rPr>
  </w:style>
  <w:style w:type="paragraph" w:styleId="a6">
    <w:name w:val="footer"/>
    <w:basedOn w:val="Standard"/>
    <w:link w:val="a7"/>
    <w:rsid w:val="0070616C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616C"/>
    <w:rPr>
      <w:rFonts w:ascii="Times New Roman" w:eastAsia="Lucida Sans Unicode" w:hAnsi="Times New Roman" w:cs="Calibri"/>
      <w:kern w:val="3"/>
      <w:sz w:val="24"/>
    </w:rPr>
  </w:style>
  <w:style w:type="numbering" w:customStyle="1" w:styleId="WWNum1">
    <w:name w:val="WWNum1"/>
    <w:basedOn w:val="a2"/>
    <w:rsid w:val="0070616C"/>
    <w:pPr>
      <w:numPr>
        <w:numId w:val="1"/>
      </w:numPr>
    </w:pPr>
  </w:style>
  <w:style w:type="numbering" w:customStyle="1" w:styleId="WWNum2">
    <w:name w:val="WWNum2"/>
    <w:basedOn w:val="a2"/>
    <w:rsid w:val="0070616C"/>
    <w:pPr>
      <w:numPr>
        <w:numId w:val="2"/>
      </w:numPr>
    </w:pPr>
  </w:style>
  <w:style w:type="numbering" w:customStyle="1" w:styleId="WWNum3">
    <w:name w:val="WWNum3"/>
    <w:basedOn w:val="a2"/>
    <w:rsid w:val="0070616C"/>
    <w:pPr>
      <w:numPr>
        <w:numId w:val="3"/>
      </w:numPr>
    </w:pPr>
  </w:style>
  <w:style w:type="numbering" w:customStyle="1" w:styleId="WWNum5">
    <w:name w:val="WWNum5"/>
    <w:basedOn w:val="a2"/>
    <w:rsid w:val="0070616C"/>
    <w:pPr>
      <w:numPr>
        <w:numId w:val="4"/>
      </w:numPr>
    </w:pPr>
  </w:style>
  <w:style w:type="numbering" w:customStyle="1" w:styleId="WWNum6">
    <w:name w:val="WWNum6"/>
    <w:basedOn w:val="a2"/>
    <w:rsid w:val="0070616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17</cp:revision>
  <dcterms:created xsi:type="dcterms:W3CDTF">2018-06-20T13:57:00Z</dcterms:created>
  <dcterms:modified xsi:type="dcterms:W3CDTF">2018-06-20T14:08:00Z</dcterms:modified>
</cp:coreProperties>
</file>